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6FC8DC18" w14:textId="1D8199C8" w:rsidR="00F65A95" w:rsidRPr="00856508" w:rsidRDefault="00103288" w:rsidP="00F65A95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bookmarkStart w:id="0" w:name="_Hlk165019124"/>
      <w:r>
        <w:rPr>
          <w:rFonts w:ascii="Tahoma" w:hAnsi="Tahoma" w:cs="Tahoma"/>
          <w:i w:val="0"/>
          <w:color w:val="805085"/>
          <w:sz w:val="36"/>
          <w:szCs w:val="40"/>
        </w:rPr>
        <w:t>Enlace Municipal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103288" w14:paraId="0D207FC1" w14:textId="77777777" w:rsidTr="00527FC7">
        <w:tc>
          <w:tcPr>
            <w:tcW w:w="8926" w:type="dxa"/>
          </w:tcPr>
          <w:bookmarkEnd w:id="0"/>
          <w:p w14:paraId="55AB92C2" w14:textId="77777777" w:rsidR="00527FC7" w:rsidRPr="0010328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10328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103288" w:rsidRDefault="00527FC7" w:rsidP="00103288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10F8D86" w:rsidR="00527FC7" w:rsidRPr="00103288" w:rsidRDefault="00527FC7" w:rsidP="00F65A9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103288">
              <w:rPr>
                <w:rFonts w:ascii="Tahoma" w:hAnsi="Tahoma" w:cs="Tahoma"/>
                <w:u w:val="single"/>
              </w:rPr>
              <w:t>Nombre</w:t>
            </w:r>
            <w:r w:rsidR="00A852D5" w:rsidRPr="00103288">
              <w:rPr>
                <w:rFonts w:ascii="Tahoma" w:hAnsi="Tahoma" w:cs="Tahoma"/>
              </w:rPr>
              <w:t>:</w:t>
            </w:r>
            <w:r w:rsidR="001E2C65" w:rsidRPr="00103288">
              <w:rPr>
                <w:rFonts w:ascii="Tahoma" w:hAnsi="Tahoma" w:cs="Tahoma"/>
              </w:rPr>
              <w:t xml:space="preserve"> </w:t>
            </w:r>
            <w:r w:rsidR="00103288" w:rsidRPr="00103288">
              <w:rPr>
                <w:rFonts w:ascii="Tahoma" w:hAnsi="Tahoma" w:cs="Tahoma"/>
                <w:bCs/>
              </w:rPr>
              <w:t>Graciela Guardiola Gonz</w:t>
            </w:r>
            <w:r w:rsidR="00103288">
              <w:rPr>
                <w:rFonts w:ascii="Tahoma" w:hAnsi="Tahoma" w:cs="Tahoma"/>
                <w:bCs/>
              </w:rPr>
              <w:t>á</w:t>
            </w:r>
            <w:r w:rsidR="00103288" w:rsidRPr="00103288">
              <w:rPr>
                <w:rFonts w:ascii="Tahoma" w:hAnsi="Tahoma" w:cs="Tahoma"/>
                <w:bCs/>
              </w:rPr>
              <w:t>lez</w:t>
            </w:r>
          </w:p>
          <w:p w14:paraId="387CF1CC" w14:textId="77777777" w:rsidR="00F65A95" w:rsidRPr="00103288" w:rsidRDefault="00F65A95" w:rsidP="00F65A95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0328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10328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10328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10328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 Saltillo, Coahuila.</w:t>
            </w:r>
          </w:p>
          <w:p w14:paraId="2C54ECD0" w14:textId="77777777" w:rsidR="00F65A95" w:rsidRPr="00103288" w:rsidRDefault="00F65A95" w:rsidP="00F65A95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10328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103288">
              <w:rPr>
                <w:rFonts w:ascii="Tahoma" w:hAnsi="Tahoma" w:cs="Tahoma"/>
                <w:szCs w:val="24"/>
              </w:rPr>
              <w:t>:</w:t>
            </w:r>
            <w:r w:rsidRPr="0010328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103288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10328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10328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10328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10328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10328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103288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7C81B67" w14:textId="44C8240C" w:rsidR="00103288" w:rsidRPr="00103288" w:rsidRDefault="00103288" w:rsidP="0010328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0328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10328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Licenciatura en </w:t>
            </w:r>
            <w:r w:rsidRPr="0010328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Educación</w:t>
            </w:r>
            <w:r w:rsidRPr="0010328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Media </w:t>
            </w:r>
            <w:r w:rsidRPr="0010328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Básica</w:t>
            </w:r>
          </w:p>
          <w:p w14:paraId="32D02033" w14:textId="4D1BC417" w:rsidR="00103288" w:rsidRPr="00103288" w:rsidRDefault="00103288" w:rsidP="0010328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0328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10328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1994-1998</w:t>
            </w:r>
          </w:p>
          <w:p w14:paraId="75701FF0" w14:textId="3D3E7721" w:rsidR="00103288" w:rsidRPr="00103288" w:rsidRDefault="00103288" w:rsidP="0010328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0328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10328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Escuela Normal Superior de Coahuila</w:t>
            </w:r>
          </w:p>
          <w:p w14:paraId="12688D69" w14:textId="77777777" w:rsidR="00900297" w:rsidRPr="0010328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10328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103288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10328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103288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103288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44EF52D6" w14:textId="462681B3" w:rsidR="00103288" w:rsidRPr="00103288" w:rsidRDefault="00103288" w:rsidP="00103288">
            <w:pPr>
              <w:jc w:val="both"/>
              <w:rPr>
                <w:rFonts w:ascii="Tahoma" w:hAnsi="Tahoma" w:cs="Tahoma"/>
              </w:rPr>
            </w:pPr>
            <w:r w:rsidRPr="00103288">
              <w:rPr>
                <w:rFonts w:ascii="Tahoma" w:hAnsi="Tahoma" w:cs="Tahoma"/>
              </w:rPr>
              <w:t>Empresa</w:t>
            </w:r>
            <w:r w:rsidRPr="00103288">
              <w:rPr>
                <w:rFonts w:ascii="Tahoma" w:hAnsi="Tahoma" w:cs="Tahoma"/>
              </w:rPr>
              <w:t>:</w:t>
            </w:r>
            <w:r w:rsidRPr="00103288">
              <w:rPr>
                <w:rFonts w:ascii="Tahoma" w:hAnsi="Tahoma" w:cs="Tahoma"/>
              </w:rPr>
              <w:t xml:space="preserve"> Instituto Electoral de Coahuila</w:t>
            </w:r>
          </w:p>
          <w:p w14:paraId="2C49B97B" w14:textId="4E4A89CA" w:rsidR="00103288" w:rsidRPr="00103288" w:rsidRDefault="00103288" w:rsidP="00103288">
            <w:pPr>
              <w:jc w:val="both"/>
              <w:rPr>
                <w:rFonts w:ascii="Tahoma" w:hAnsi="Tahoma" w:cs="Tahoma"/>
              </w:rPr>
            </w:pPr>
            <w:r w:rsidRPr="00103288">
              <w:rPr>
                <w:rFonts w:ascii="Tahoma" w:hAnsi="Tahoma" w:cs="Tahoma"/>
              </w:rPr>
              <w:t>Periodo</w:t>
            </w:r>
            <w:r w:rsidRPr="00103288">
              <w:rPr>
                <w:rFonts w:ascii="Tahoma" w:hAnsi="Tahoma" w:cs="Tahoma"/>
              </w:rPr>
              <w:t>:</w:t>
            </w:r>
            <w:r w:rsidRPr="00103288">
              <w:rPr>
                <w:rFonts w:ascii="Tahoma" w:hAnsi="Tahoma" w:cs="Tahoma"/>
              </w:rPr>
              <w:t xml:space="preserve"> 26 de </w:t>
            </w:r>
            <w:proofErr w:type="gramStart"/>
            <w:r w:rsidRPr="00103288">
              <w:rPr>
                <w:rFonts w:ascii="Tahoma" w:hAnsi="Tahoma" w:cs="Tahoma"/>
              </w:rPr>
              <w:t>Diciembre</w:t>
            </w:r>
            <w:proofErr w:type="gramEnd"/>
            <w:r w:rsidRPr="00103288">
              <w:rPr>
                <w:rFonts w:ascii="Tahoma" w:hAnsi="Tahoma" w:cs="Tahoma"/>
              </w:rPr>
              <w:t xml:space="preserve"> 2022 a 30 de Junio 2023</w:t>
            </w:r>
          </w:p>
          <w:p w14:paraId="235D6014" w14:textId="1C94FB74" w:rsidR="00103288" w:rsidRPr="00103288" w:rsidRDefault="00103288" w:rsidP="00103288">
            <w:pPr>
              <w:jc w:val="both"/>
              <w:rPr>
                <w:rFonts w:ascii="Tahoma" w:hAnsi="Tahoma" w:cs="Tahoma"/>
              </w:rPr>
            </w:pPr>
            <w:r w:rsidRPr="00103288">
              <w:rPr>
                <w:rFonts w:ascii="Tahoma" w:hAnsi="Tahoma" w:cs="Tahoma"/>
              </w:rPr>
              <w:t>Cargo</w:t>
            </w:r>
            <w:r w:rsidRPr="00103288">
              <w:rPr>
                <w:rFonts w:ascii="Tahoma" w:hAnsi="Tahoma" w:cs="Tahoma"/>
              </w:rPr>
              <w:t>:</w:t>
            </w:r>
            <w:r w:rsidRPr="00103288">
              <w:rPr>
                <w:rFonts w:ascii="Tahoma" w:hAnsi="Tahoma" w:cs="Tahoma"/>
              </w:rPr>
              <w:t xml:space="preserve">  Auxiliar Administrativo</w:t>
            </w:r>
          </w:p>
          <w:p w14:paraId="09F05F26" w14:textId="77777777" w:rsidR="00BA3E7F" w:rsidRPr="00103288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523E93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19124" w14:textId="77777777" w:rsidR="00523E93" w:rsidRDefault="00523E93" w:rsidP="00527FC7">
      <w:pPr>
        <w:spacing w:after="0" w:line="240" w:lineRule="auto"/>
      </w:pPr>
      <w:r>
        <w:separator/>
      </w:r>
    </w:p>
  </w:endnote>
  <w:endnote w:type="continuationSeparator" w:id="0">
    <w:p w14:paraId="22A7B7C4" w14:textId="77777777" w:rsidR="00523E93" w:rsidRDefault="00523E9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2690" w14:textId="77777777" w:rsidR="00523E93" w:rsidRDefault="00523E93" w:rsidP="00527FC7">
      <w:pPr>
        <w:spacing w:after="0" w:line="240" w:lineRule="auto"/>
      </w:pPr>
      <w:r>
        <w:separator/>
      </w:r>
    </w:p>
  </w:footnote>
  <w:footnote w:type="continuationSeparator" w:id="0">
    <w:p w14:paraId="743B825E" w14:textId="77777777" w:rsidR="00523E93" w:rsidRDefault="00523E9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03288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3E93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C1DF1"/>
    <w:rsid w:val="009D39D4"/>
    <w:rsid w:val="00A44CAE"/>
    <w:rsid w:val="00A601AD"/>
    <w:rsid w:val="00A6319B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B772B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00D8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65A95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2024-04-26T16:59:00Z</dcterms:created>
  <dcterms:modified xsi:type="dcterms:W3CDTF">2024-04-26T16:59:00Z</dcterms:modified>
</cp:coreProperties>
</file>